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91985" w14:textId="77777777" w:rsidR="00E77019" w:rsidRDefault="00737E1A" w:rsidP="00D83BA7">
      <w:pPr>
        <w:ind w:left="-142" w:right="567"/>
        <w:rPr>
          <w:rFonts w:cs="Times New Roman"/>
          <w:i/>
          <w:lang w:val="fr-FR"/>
        </w:rPr>
      </w:pPr>
      <w:r>
        <w:rPr>
          <w:rFonts w:eastAsia="Times New Roman" w:cs="Times New Roman"/>
          <w:i/>
          <w:iCs/>
          <w:lang w:val="en-GB"/>
        </w:rPr>
        <w:t>Press release no. 41</w:t>
      </w:r>
    </w:p>
    <w:p w14:paraId="1234D238" w14:textId="77777777" w:rsidR="00C35C89" w:rsidRDefault="00C35C89"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MS Mincho" w:cs="Times New Roman"/>
          <w:b/>
          <w:color w:val="auto"/>
          <w:sz w:val="28"/>
          <w:szCs w:val="28"/>
          <w:bdr w:val="none" w:sz="0" w:space="0" w:color="auto"/>
          <w:lang w:val="it-IT"/>
        </w:rPr>
      </w:pPr>
    </w:p>
    <w:p w14:paraId="0F716C17" w14:textId="77777777" w:rsidR="00D83BA7" w:rsidRPr="00D83BA7" w:rsidRDefault="00737E1A"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
          <w:bCs/>
          <w:sz w:val="28"/>
          <w:szCs w:val="28"/>
          <w:bdr w:val="none" w:sz="0" w:space="0" w:color="auto"/>
          <w:lang w:val="it-IT"/>
        </w:rPr>
      </w:pPr>
      <w:r>
        <w:rPr>
          <w:rFonts w:eastAsia="Times New Roman" w:cs="Times New Roman"/>
          <w:b/>
          <w:bCs/>
          <w:sz w:val="28"/>
          <w:szCs w:val="28"/>
          <w:lang w:val="en-GB"/>
        </w:rPr>
        <w:t xml:space="preserve">“The machine that I would like”: young people speak </w:t>
      </w:r>
    </w:p>
    <w:p w14:paraId="0D4C553F" w14:textId="77777777" w:rsidR="00D83BA7" w:rsidRPr="00D83BA7" w:rsidRDefault="00D83BA7"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
          <w:bCs/>
          <w:i/>
          <w:iCs/>
          <w:bdr w:val="none" w:sz="0" w:space="0" w:color="auto"/>
          <w:lang w:val="it-IT"/>
        </w:rPr>
      </w:pPr>
    </w:p>
    <w:p w14:paraId="446F0FC7" w14:textId="77777777" w:rsidR="00D83BA7" w:rsidRPr="00D83BA7" w:rsidRDefault="00737E1A"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
          <w:bCs/>
          <w:i/>
          <w:iCs/>
          <w:bdr w:val="none" w:sz="0" w:space="0" w:color="auto"/>
          <w:lang w:val="it-IT"/>
        </w:rPr>
      </w:pPr>
      <w:r>
        <w:rPr>
          <w:rFonts w:eastAsia="Times New Roman" w:cs="Times New Roman"/>
          <w:b/>
          <w:bCs/>
          <w:i/>
          <w:iCs/>
          <w:lang w:val="en-GB"/>
        </w:rPr>
        <w:t xml:space="preserve">The </w:t>
      </w:r>
      <w:r>
        <w:rPr>
          <w:rFonts w:eastAsia="Times New Roman" w:cs="Times New Roman"/>
          <w:b/>
          <w:bCs/>
          <w:i/>
          <w:iCs/>
          <w:lang w:val="en-GB"/>
        </w:rPr>
        <w:t>competition between agricultural institutes to develop new agricultural machinery "concepts", promoted by Agia (CIA) and FederUnacoma, was presented as part of the EDP. The projects will have to refer to specific mechanical means for internal areas, useful</w:t>
      </w:r>
      <w:r>
        <w:rPr>
          <w:rFonts w:eastAsia="Times New Roman" w:cs="Times New Roman"/>
          <w:b/>
          <w:bCs/>
          <w:i/>
          <w:iCs/>
          <w:lang w:val="en-GB"/>
        </w:rPr>
        <w:t xml:space="preserve"> for revitalizing the range of activities that are possible in a rural environment. The award ceremony will be held at EIMA in Bologna in 2021. </w:t>
      </w:r>
    </w:p>
    <w:p w14:paraId="73BD207A" w14:textId="77777777" w:rsidR="00D83BA7" w:rsidRPr="00D83BA7" w:rsidRDefault="00D83BA7"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dr w:val="none" w:sz="0" w:space="0" w:color="auto"/>
          <w:lang w:val="it-IT"/>
        </w:rPr>
      </w:pPr>
    </w:p>
    <w:p w14:paraId="3993EAB2" w14:textId="5E5DACA6" w:rsidR="00D83BA7" w:rsidRPr="00D83BA7" w:rsidRDefault="00737E1A"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dr w:val="none" w:sz="0" w:space="0" w:color="auto"/>
          <w:lang w:val="it-IT"/>
        </w:rPr>
      </w:pPr>
      <w:r>
        <w:rPr>
          <w:rFonts w:eastAsia="Times New Roman" w:cs="Times New Roman"/>
          <w:lang w:val="en-GB"/>
        </w:rPr>
        <w:t>This time, the idea can come fr</w:t>
      </w:r>
      <w:r>
        <w:rPr>
          <w:rFonts w:eastAsia="Times New Roman" w:cs="Times New Roman"/>
          <w:lang w:val="en-GB"/>
        </w:rPr>
        <w:t xml:space="preserve">om those who will have to use them in the field: the students of agricultural schools are called to design the machines they feel they need and that they would like to be able to buy when they start working on farms. The proposals will participate </w:t>
      </w:r>
      <w:r>
        <w:rPr>
          <w:rFonts w:eastAsia="Times New Roman" w:cs="Times New Roman"/>
          <w:b/>
          <w:bCs/>
          <w:lang w:val="en-GB"/>
        </w:rPr>
        <w:t>in the competition "The agricultural machine that I would like!"</w:t>
      </w:r>
      <w:r>
        <w:rPr>
          <w:rFonts w:eastAsia="Times New Roman" w:cs="Times New Roman"/>
          <w:lang w:val="en-GB"/>
        </w:rPr>
        <w:t xml:space="preserve"> organized by</w:t>
      </w:r>
      <w:r w:rsidR="00696E41">
        <w:rPr>
          <w:rFonts w:eastAsia="Times New Roman" w:cs="Times New Roman"/>
          <w:lang w:val="en-GB"/>
        </w:rPr>
        <w:t xml:space="preserve"> </w:t>
      </w:r>
      <w:proofErr w:type="spellStart"/>
      <w:r>
        <w:rPr>
          <w:rFonts w:eastAsia="Times New Roman" w:cs="Times New Roman"/>
          <w:b/>
          <w:bCs/>
          <w:i/>
          <w:iCs/>
          <w:lang w:val="en-GB"/>
        </w:rPr>
        <w:t>Agia</w:t>
      </w:r>
      <w:proofErr w:type="spellEnd"/>
      <w:r>
        <w:rPr>
          <w:rFonts w:eastAsia="Times New Roman" w:cs="Times New Roman"/>
          <w:lang w:val="en-GB"/>
        </w:rPr>
        <w:t xml:space="preserve">, </w:t>
      </w:r>
      <w:r>
        <w:rPr>
          <w:rFonts w:eastAsia="Times New Roman" w:cs="Times New Roman"/>
          <w:i/>
          <w:iCs/>
          <w:lang w:val="en-GB"/>
        </w:rPr>
        <w:t>Young Agricultural Entrepreneurs Associati</w:t>
      </w:r>
      <w:r>
        <w:rPr>
          <w:rFonts w:eastAsia="Times New Roman" w:cs="Times New Roman"/>
          <w:i/>
          <w:iCs/>
          <w:lang w:val="en-GB"/>
        </w:rPr>
        <w:t>on</w:t>
      </w:r>
      <w:r>
        <w:rPr>
          <w:rFonts w:eastAsia="Times New Roman" w:cs="Times New Roman"/>
          <w:lang w:val="en-GB"/>
        </w:rPr>
        <w:t xml:space="preserve">, and presented yesterday during </w:t>
      </w:r>
      <w:r>
        <w:rPr>
          <w:rFonts w:eastAsia="Times New Roman" w:cs="Times New Roman"/>
          <w:b/>
          <w:bCs/>
          <w:i/>
          <w:iCs/>
          <w:lang w:val="en-GB"/>
        </w:rPr>
        <w:t>EDP</w:t>
      </w:r>
      <w:r>
        <w:rPr>
          <w:rFonts w:eastAsia="Times New Roman" w:cs="Times New Roman"/>
          <w:lang w:val="en-GB"/>
        </w:rPr>
        <w:t xml:space="preserve">, </w:t>
      </w:r>
      <w:r>
        <w:rPr>
          <w:rFonts w:eastAsia="Times New Roman" w:cs="Times New Roman"/>
          <w:i/>
          <w:iCs/>
          <w:lang w:val="en-GB"/>
        </w:rPr>
        <w:t>EIMA Digital Preview</w:t>
      </w:r>
      <w:r>
        <w:rPr>
          <w:rFonts w:eastAsia="Times New Roman" w:cs="Times New Roman"/>
          <w:lang w:val="en-GB"/>
        </w:rPr>
        <w:t xml:space="preserve">. </w:t>
      </w:r>
    </w:p>
    <w:p w14:paraId="7A9F8A99" w14:textId="77777777" w:rsidR="00D83BA7" w:rsidRPr="00D83BA7" w:rsidRDefault="00D83BA7"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dr w:val="none" w:sz="0" w:space="0" w:color="auto"/>
          <w:lang w:val="it-IT"/>
        </w:rPr>
      </w:pPr>
    </w:p>
    <w:p w14:paraId="55950AEA" w14:textId="77777777" w:rsidR="00D83BA7" w:rsidRPr="00D83BA7" w:rsidRDefault="00737E1A"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dr w:val="none" w:sz="0" w:space="0" w:color="auto"/>
          <w:lang w:val="it-IT"/>
        </w:rPr>
      </w:pPr>
      <w:r>
        <w:rPr>
          <w:rFonts w:eastAsia="Times New Roman" w:cs="Times New Roman"/>
          <w:lang w:val="en-GB"/>
        </w:rPr>
        <w:t xml:space="preserve">As stated in the competition notice, available at </w:t>
      </w:r>
      <w:hyperlink r:id="rId8" w:history="1">
        <w:r>
          <w:rPr>
            <w:rFonts w:eastAsia="Times New Roman" w:cs="Times New Roman"/>
            <w:u w:val="single"/>
            <w:lang w:val="en-GB"/>
          </w:rPr>
          <w:t>www.agia.it</w:t>
        </w:r>
      </w:hyperlink>
      <w:r>
        <w:rPr>
          <w:rFonts w:eastAsia="Times New Roman" w:cs="Times New Roman"/>
          <w:lang w:val="en-GB"/>
        </w:rPr>
        <w:t>, you can participate with "a creative, original product, capable of arousing an emotion, in the form of an image or a short video, which is able to represent an agricultural machine or mechanical equipment that does not currently e</w:t>
      </w:r>
      <w:r>
        <w:rPr>
          <w:rFonts w:eastAsia="Times New Roman" w:cs="Times New Roman"/>
          <w:lang w:val="en-GB"/>
        </w:rPr>
        <w:t xml:space="preserve">xist, to be used in the internal areas of Italy for the purpose of enhancing these territories, that is, the creation of new added value by the new generations". </w:t>
      </w:r>
    </w:p>
    <w:p w14:paraId="51D08C3F" w14:textId="77777777" w:rsidR="00D83BA7" w:rsidRPr="00D83BA7" w:rsidRDefault="00D83BA7"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dr w:val="none" w:sz="0" w:space="0" w:color="auto"/>
          <w:lang w:val="it-IT"/>
        </w:rPr>
      </w:pPr>
    </w:p>
    <w:p w14:paraId="48A1338A" w14:textId="77777777" w:rsidR="00D83BA7" w:rsidRPr="00D83BA7" w:rsidRDefault="00737E1A"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dr w:val="none" w:sz="0" w:space="0" w:color="auto"/>
          <w:lang w:val="it-IT"/>
        </w:rPr>
      </w:pPr>
      <w:r>
        <w:rPr>
          <w:rFonts w:eastAsia="Times New Roman" w:cs="Times New Roman"/>
          <w:lang w:val="en-GB"/>
        </w:rPr>
        <w:t xml:space="preserve">This </w:t>
      </w:r>
      <w:r>
        <w:rPr>
          <w:rFonts w:eastAsia="Times New Roman" w:cs="Times New Roman"/>
          <w:lang w:val="en-GB"/>
        </w:rPr>
        <w:t>first edition of the competition therefore has a specific theme: designing a mechanical solution for internal areas. These are the territories which, due to the orographic nature of our country, present difficulties in operating with equipment designed for</w:t>
      </w:r>
      <w:r>
        <w:rPr>
          <w:rFonts w:eastAsia="Times New Roman" w:cs="Times New Roman"/>
          <w:lang w:val="en-GB"/>
        </w:rPr>
        <w:t xml:space="preserve"> large flat areas. Furthermore, the characteristics of the terrain change abruptly over a short distance.</w:t>
      </w:r>
    </w:p>
    <w:p w14:paraId="6B430920" w14:textId="77777777" w:rsidR="00D83BA7" w:rsidRPr="00D83BA7" w:rsidRDefault="00737E1A"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dr w:val="none" w:sz="0" w:space="0" w:color="auto"/>
          <w:lang w:val="it-IT"/>
        </w:rPr>
      </w:pPr>
      <w:r>
        <w:rPr>
          <w:rFonts w:eastAsia="Times New Roman" w:cs="Times New Roman"/>
          <w:lang w:val="en-GB"/>
        </w:rPr>
        <w:t>These aspects, which can be penalizing in comparison with the extensive</w:t>
      </w:r>
      <w:r>
        <w:rPr>
          <w:rFonts w:eastAsia="Times New Roman" w:cs="Times New Roman"/>
          <w:lang w:val="en-GB"/>
        </w:rPr>
        <w:t xml:space="preserve"> crops of other countries, have in many cases proved to be a resource for the Italian agricultural economy, which has specialized in the valuable crops typical of the various local territories. This requires ingenious solutions for how to cultivate and, of</w:t>
      </w:r>
      <w:r>
        <w:rPr>
          <w:rFonts w:eastAsia="Times New Roman" w:cs="Times New Roman"/>
          <w:lang w:val="en-GB"/>
        </w:rPr>
        <w:t xml:space="preserve"> course, for the machines that have to operate in these contexts. </w:t>
      </w:r>
    </w:p>
    <w:p w14:paraId="05C20238" w14:textId="77777777" w:rsidR="00D83BA7" w:rsidRPr="00D83BA7" w:rsidRDefault="00D83BA7"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dr w:val="none" w:sz="0" w:space="0" w:color="auto"/>
          <w:lang w:val="it-IT"/>
        </w:rPr>
      </w:pPr>
    </w:p>
    <w:p w14:paraId="7EDBDFE7" w14:textId="77777777" w:rsidR="00D83BA7" w:rsidRPr="00D83BA7" w:rsidRDefault="00737E1A"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dr w:val="none" w:sz="0" w:space="0" w:color="auto"/>
          <w:lang w:val="it-IT"/>
        </w:rPr>
      </w:pPr>
      <w:r>
        <w:rPr>
          <w:rFonts w:eastAsia="Times New Roman" w:cs="Times New Roman"/>
          <w:lang w:val="en-GB"/>
        </w:rPr>
        <w:t>With this new competition, agriculture students are asked to do what farmers and agricultural machinery entre</w:t>
      </w:r>
      <w:r>
        <w:rPr>
          <w:rFonts w:eastAsia="Times New Roman" w:cs="Times New Roman"/>
          <w:lang w:val="en-GB"/>
        </w:rPr>
        <w:t>preneurs have historically done in the past, accelerating the process that goes from the moment in which a need and a possible technological solution is identified to when an industry embraces the proposal and transforms it into a product to be launched on</w:t>
      </w:r>
      <w:r>
        <w:rPr>
          <w:rFonts w:eastAsia="Times New Roman" w:cs="Times New Roman"/>
          <w:lang w:val="en-GB"/>
        </w:rPr>
        <w:t xml:space="preserve"> the market. </w:t>
      </w:r>
    </w:p>
    <w:p w14:paraId="54299EA6" w14:textId="77777777" w:rsidR="00D83BA7" w:rsidRPr="00D83BA7" w:rsidRDefault="00D83BA7"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dr w:val="none" w:sz="0" w:space="0" w:color="auto"/>
          <w:lang w:val="it-IT"/>
        </w:rPr>
      </w:pPr>
    </w:p>
    <w:p w14:paraId="5BB8185A" w14:textId="77777777" w:rsidR="00D83BA7" w:rsidRPr="00D83BA7" w:rsidRDefault="00737E1A"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dr w:val="none" w:sz="0" w:space="0" w:color="auto"/>
          <w:lang w:val="it-IT"/>
        </w:rPr>
      </w:pPr>
      <w:r>
        <w:rPr>
          <w:rFonts w:eastAsia="Times New Roman" w:cs="Times New Roman"/>
          <w:lang w:val="en-GB"/>
        </w:rPr>
        <w:t>The training by agricultural institutes also includes the specific subject of "agricultural mechanics", which takes on greater specific weight in the context of t</w:t>
      </w:r>
      <w:r>
        <w:rPr>
          <w:rFonts w:eastAsia="Times New Roman" w:cs="Times New Roman"/>
          <w:lang w:val="en-GB"/>
        </w:rPr>
        <w:t xml:space="preserve">his competition. Furthermore, </w:t>
      </w:r>
      <w:r>
        <w:rPr>
          <w:rFonts w:eastAsia="Times New Roman" w:cs="Times New Roman"/>
          <w:i/>
          <w:iCs/>
          <w:lang w:val="en-GB"/>
        </w:rPr>
        <w:t>Agia</w:t>
      </w:r>
      <w:r>
        <w:rPr>
          <w:rFonts w:eastAsia="Times New Roman" w:cs="Times New Roman"/>
          <w:lang w:val="en-GB"/>
        </w:rPr>
        <w:t xml:space="preserve"> has also organized four co-design webinars to be held between D</w:t>
      </w:r>
      <w:r>
        <w:rPr>
          <w:rFonts w:eastAsia="Times New Roman" w:cs="Times New Roman"/>
          <w:lang w:val="en-GB"/>
        </w:rPr>
        <w:t xml:space="preserve">ecember and March. The award ceremony will take place during the EIMA international exhibition, which will be held in physical form in Bologna in 2021. </w:t>
      </w:r>
    </w:p>
    <w:p w14:paraId="408B0A90" w14:textId="77777777" w:rsidR="00D83BA7" w:rsidRPr="00D83BA7" w:rsidRDefault="00D83BA7"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dr w:val="none" w:sz="0" w:space="0" w:color="auto"/>
          <w:lang w:val="it-IT"/>
        </w:rPr>
      </w:pPr>
    </w:p>
    <w:p w14:paraId="3121164C" w14:textId="77777777" w:rsidR="00D83BA7" w:rsidRPr="00D83BA7" w:rsidRDefault="00D83BA7"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
          <w:bCs/>
          <w:bdr w:val="none" w:sz="0" w:space="0" w:color="auto"/>
          <w:lang w:val="it-IT"/>
        </w:rPr>
      </w:pPr>
    </w:p>
    <w:p w14:paraId="5D612F3C" w14:textId="77777777" w:rsidR="00D83BA7" w:rsidRPr="00D83BA7" w:rsidRDefault="00737E1A" w:rsidP="00D83BA7">
      <w:pPr>
        <w:pBdr>
          <w:top w:val="none" w:sz="0" w:space="0" w:color="auto"/>
          <w:left w:val="none" w:sz="0" w:space="0" w:color="auto"/>
          <w:bottom w:val="none" w:sz="0" w:space="0" w:color="auto"/>
          <w:right w:val="none" w:sz="0" w:space="0" w:color="auto"/>
          <w:between w:val="none" w:sz="0" w:space="0" w:color="auto"/>
          <w:bar w:val="none" w:sz="0" w:color="auto"/>
        </w:pBdr>
        <w:ind w:left="-142" w:right="567"/>
        <w:jc w:val="both"/>
        <w:rPr>
          <w:rFonts w:eastAsia="Times New Roman" w:cs="Times New Roman"/>
          <w:b/>
          <w:bCs/>
          <w:bdr w:val="none" w:sz="0" w:space="0" w:color="auto"/>
          <w:lang w:val="it-IT"/>
        </w:rPr>
      </w:pPr>
      <w:r>
        <w:rPr>
          <w:rFonts w:eastAsia="Times New Roman" w:cs="Times New Roman"/>
          <w:b/>
          <w:bCs/>
          <w:lang w:val="en-GB"/>
        </w:rPr>
        <w:t>Rome, 15 November 2020</w:t>
      </w:r>
    </w:p>
    <w:p w14:paraId="745DF187" w14:textId="77777777" w:rsidR="00E77019" w:rsidRPr="00A06A35" w:rsidRDefault="00E77019" w:rsidP="000162B4">
      <w:pPr>
        <w:tabs>
          <w:tab w:val="left" w:pos="7655"/>
        </w:tabs>
        <w:ind w:right="567"/>
        <w:jc w:val="both"/>
        <w:rPr>
          <w:rFonts w:cs="Times New Roman"/>
          <w:b/>
          <w:lang w:val="fr-FR"/>
        </w:rPr>
      </w:pPr>
    </w:p>
    <w:sectPr w:rsidR="00E77019" w:rsidRPr="00A06A35">
      <w:headerReference w:type="default" r:id="rId9"/>
      <w:footerReference w:type="default" r:id="rId10"/>
      <w:pgSz w:w="11900" w:h="16840"/>
      <w:pgMar w:top="0" w:right="560" w:bottom="284" w:left="3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B78F9" w14:textId="77777777" w:rsidR="00737E1A" w:rsidRDefault="00737E1A">
      <w:r>
        <w:separator/>
      </w:r>
    </w:p>
  </w:endnote>
  <w:endnote w:type="continuationSeparator" w:id="0">
    <w:p w14:paraId="24C9E459" w14:textId="77777777" w:rsidR="00737E1A" w:rsidRDefault="0073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altName w:val="﷽﷽﷽﷽﷽﷽﷽﷽w Roman"/>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89F9F" w14:textId="77777777" w:rsidR="00E77019" w:rsidRDefault="00E77019">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4B236" w14:textId="77777777" w:rsidR="00737E1A" w:rsidRDefault="00737E1A">
      <w:r>
        <w:separator/>
      </w:r>
    </w:p>
  </w:footnote>
  <w:footnote w:type="continuationSeparator" w:id="0">
    <w:p w14:paraId="2219CA49" w14:textId="77777777" w:rsidR="00737E1A" w:rsidRDefault="00737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1CD9D" w14:textId="77777777" w:rsidR="00E77019" w:rsidRDefault="00737E1A">
    <w:pPr>
      <w:pStyle w:val="Header"/>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14:anchorId="0826DFAA" wp14:editId="565F3002">
              <wp:simplePos x="0" y="0"/>
              <wp:positionH relativeFrom="page">
                <wp:posOffset>0</wp:posOffset>
              </wp:positionH>
              <wp:positionV relativeFrom="page">
                <wp:posOffset>0</wp:posOffset>
              </wp:positionV>
              <wp:extent cx="7556500" cy="10693400"/>
              <wp:effectExtent l="0" t="0" r="6350" b="31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oundrect id="AutoShape 2" o:spid="_x0000_s2049" style="width:595pt;height:842pt;margin-top:0;margin-left:0;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7216" arcsize="13107f" stroked="f" strokeweight="1pt">
              <v:stroke joinstyle="miter"/>
            </v:roundrect>
          </w:pict>
        </mc:Fallback>
      </mc:AlternateContent>
    </w:r>
    <w:r w:rsidR="00497C4D">
      <w:rPr>
        <w:noProof/>
        <w:lang w:val="it-IT"/>
      </w:rPr>
      <w:drawing>
        <wp:anchor distT="152400" distB="152400" distL="152400" distR="152400" simplePos="0" relativeHeight="251660288" behindDoc="1" locked="0" layoutInCell="1" allowOverlap="1" wp14:anchorId="1CC19FDC" wp14:editId="4B1E7A50">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99623233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a:noFill/>
                    <a:miter lim="400000"/>
                  </a:ln>
                  <a:effectLst/>
                </pic:spPr>
              </pic:pic>
            </a:graphicData>
          </a:graphic>
        </wp:anchor>
      </w:drawing>
    </w:r>
    <w:r>
      <w:rPr>
        <w:noProof/>
        <w:lang w:val="it-IT"/>
      </w:rPr>
      <mc:AlternateContent>
        <mc:Choice Requires="wps">
          <w:drawing>
            <wp:anchor distT="152400" distB="152400" distL="152400" distR="152400" simplePos="0" relativeHeight="251661312" behindDoc="1" locked="0" layoutInCell="1" allowOverlap="1" wp14:anchorId="6B471C29" wp14:editId="22104D94">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667CE3D5" w14:textId="77777777" w:rsidR="00E77019" w:rsidRDefault="00737E1A">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90822">
                            <w:rPr>
                              <w:rStyle w:val="Nessuno"/>
                              <w:noProof/>
                            </w:rPr>
                            <w:t>1</w:t>
                          </w:r>
                          <w:r>
                            <w:rPr>
                              <w:rStyle w:val="Nessuno"/>
                            </w:rPr>
                            <w:fldChar w:fldCharType="end"/>
                          </w:r>
                        </w:p>
                      </w:txbxContent>
                    </wps:txbx>
                    <wps:bodyPr rot="0" vert="horz" wrap="square" lIns="45720" tIns="45720" rIns="45720" bIns="45720" anchor="t" anchorCtr="0" upright="1"/>
                  </wps:wsp>
                </a:graphicData>
              </a:graphic>
              <wp14:sizeRelH relativeFrom="page">
                <wp14:pctWidth>0</wp14:pctWidth>
              </wp14:sizeRelH>
              <wp14:sizeRelV relativeFrom="page">
                <wp14:pctHeight>0</wp14:pctHeight>
              </wp14:sizeRelV>
            </wp:anchor>
          </w:drawing>
        </mc:Choice>
        <mc:Fallback>
          <w:pict>
            <v:rect id="officeArt object" o:spid="_x0000_s2050" style="width:45.25pt;height:25.95pt;margin-top:400.9pt;margin-left:549.75pt;mso-height-percent:0;mso-height-relative:page;mso-position-horizontal-relative:page;mso-position-vertical-relative:page;mso-width-percent:0;mso-width-relative:page;mso-wrap-distance-bottom:12pt;mso-wrap-distance-left:12pt;mso-wrap-distance-right:12pt;mso-wrap-distance-top:12pt;mso-wrap-style:square;position:absolute;visibility:visible;v-text-anchor:top;z-index:-251654144" stroked="f" strokeweight="1pt">
              <v:textbox inset="3.6pt,,3.6pt">
                <w:txbxContent>
                  <w:p w:rsidR="00E77019" w14:paraId="261C6529" w14:textId="1E47B4D9">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D90822">
                      <w:rPr>
                        <w:rStyle w:val="Nessuno"/>
                        <w:noProof/>
                      </w:rPr>
                      <w:t>1</w:t>
                    </w:r>
                    <w:r>
                      <w:rPr>
                        <w:rStyle w:val="Nessuno"/>
                      </w:rPr>
                      <w:fldChar w:fldCharType="end"/>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970EF"/>
    <w:multiLevelType w:val="hybridMultilevel"/>
    <w:tmpl w:val="739A7838"/>
    <w:lvl w:ilvl="0" w:tplc="8230D9AC">
      <w:numFmt w:val="bullet"/>
      <w:lvlText w:val=""/>
      <w:lvlJc w:val="left"/>
      <w:pPr>
        <w:ind w:left="1065" w:hanging="360"/>
      </w:pPr>
      <w:rPr>
        <w:rFonts w:ascii="Wingdings" w:eastAsia="Arial Unicode MS" w:hAnsi="Wingdings" w:cs="Arial Unicode MS" w:hint="default"/>
        <w:sz w:val="24"/>
      </w:rPr>
    </w:lvl>
    <w:lvl w:ilvl="1" w:tplc="24008BE2" w:tentative="1">
      <w:start w:val="1"/>
      <w:numFmt w:val="bullet"/>
      <w:lvlText w:val="o"/>
      <w:lvlJc w:val="left"/>
      <w:pPr>
        <w:ind w:left="1785" w:hanging="360"/>
      </w:pPr>
      <w:rPr>
        <w:rFonts w:ascii="Courier New" w:hAnsi="Courier New" w:cs="Courier New" w:hint="default"/>
      </w:rPr>
    </w:lvl>
    <w:lvl w:ilvl="2" w:tplc="E840A0E6" w:tentative="1">
      <w:start w:val="1"/>
      <w:numFmt w:val="bullet"/>
      <w:lvlText w:val=""/>
      <w:lvlJc w:val="left"/>
      <w:pPr>
        <w:ind w:left="2505" w:hanging="360"/>
      </w:pPr>
      <w:rPr>
        <w:rFonts w:ascii="Wingdings" w:hAnsi="Wingdings" w:hint="default"/>
      </w:rPr>
    </w:lvl>
    <w:lvl w:ilvl="3" w:tplc="13BEE74C" w:tentative="1">
      <w:start w:val="1"/>
      <w:numFmt w:val="bullet"/>
      <w:lvlText w:val=""/>
      <w:lvlJc w:val="left"/>
      <w:pPr>
        <w:ind w:left="3225" w:hanging="360"/>
      </w:pPr>
      <w:rPr>
        <w:rFonts w:ascii="Symbol" w:hAnsi="Symbol" w:hint="default"/>
      </w:rPr>
    </w:lvl>
    <w:lvl w:ilvl="4" w:tplc="DB9C945E" w:tentative="1">
      <w:start w:val="1"/>
      <w:numFmt w:val="bullet"/>
      <w:lvlText w:val="o"/>
      <w:lvlJc w:val="left"/>
      <w:pPr>
        <w:ind w:left="3945" w:hanging="360"/>
      </w:pPr>
      <w:rPr>
        <w:rFonts w:ascii="Courier New" w:hAnsi="Courier New" w:cs="Courier New" w:hint="default"/>
      </w:rPr>
    </w:lvl>
    <w:lvl w:ilvl="5" w:tplc="53B6C25A" w:tentative="1">
      <w:start w:val="1"/>
      <w:numFmt w:val="bullet"/>
      <w:lvlText w:val=""/>
      <w:lvlJc w:val="left"/>
      <w:pPr>
        <w:ind w:left="4665" w:hanging="360"/>
      </w:pPr>
      <w:rPr>
        <w:rFonts w:ascii="Wingdings" w:hAnsi="Wingdings" w:hint="default"/>
      </w:rPr>
    </w:lvl>
    <w:lvl w:ilvl="6" w:tplc="7522F748" w:tentative="1">
      <w:start w:val="1"/>
      <w:numFmt w:val="bullet"/>
      <w:lvlText w:val=""/>
      <w:lvlJc w:val="left"/>
      <w:pPr>
        <w:ind w:left="5385" w:hanging="360"/>
      </w:pPr>
      <w:rPr>
        <w:rFonts w:ascii="Symbol" w:hAnsi="Symbol" w:hint="default"/>
      </w:rPr>
    </w:lvl>
    <w:lvl w:ilvl="7" w:tplc="2C82C592" w:tentative="1">
      <w:start w:val="1"/>
      <w:numFmt w:val="bullet"/>
      <w:lvlText w:val="o"/>
      <w:lvlJc w:val="left"/>
      <w:pPr>
        <w:ind w:left="6105" w:hanging="360"/>
      </w:pPr>
      <w:rPr>
        <w:rFonts w:ascii="Courier New" w:hAnsi="Courier New" w:cs="Courier New" w:hint="default"/>
      </w:rPr>
    </w:lvl>
    <w:lvl w:ilvl="8" w:tplc="1E420ED4"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162B4"/>
    <w:rsid w:val="00050C2B"/>
    <w:rsid w:val="000658D9"/>
    <w:rsid w:val="00071614"/>
    <w:rsid w:val="00077DD2"/>
    <w:rsid w:val="000953A3"/>
    <w:rsid w:val="0009794B"/>
    <w:rsid w:val="00097B12"/>
    <w:rsid w:val="000B20A3"/>
    <w:rsid w:val="000B59DF"/>
    <w:rsid w:val="000D250A"/>
    <w:rsid w:val="000E0DB4"/>
    <w:rsid w:val="000E23E4"/>
    <w:rsid w:val="000E4DCC"/>
    <w:rsid w:val="000E71A7"/>
    <w:rsid w:val="000F24D8"/>
    <w:rsid w:val="00114FE0"/>
    <w:rsid w:val="00116E1F"/>
    <w:rsid w:val="00124A76"/>
    <w:rsid w:val="001467AB"/>
    <w:rsid w:val="0015239E"/>
    <w:rsid w:val="00155345"/>
    <w:rsid w:val="00160663"/>
    <w:rsid w:val="00175461"/>
    <w:rsid w:val="0018354D"/>
    <w:rsid w:val="00191FF5"/>
    <w:rsid w:val="001C1C60"/>
    <w:rsid w:val="0022432E"/>
    <w:rsid w:val="00234191"/>
    <w:rsid w:val="00243210"/>
    <w:rsid w:val="00253F3A"/>
    <w:rsid w:val="00256769"/>
    <w:rsid w:val="00287C62"/>
    <w:rsid w:val="002A3758"/>
    <w:rsid w:val="002C1AD0"/>
    <w:rsid w:val="002E4997"/>
    <w:rsid w:val="002E5D67"/>
    <w:rsid w:val="003076AD"/>
    <w:rsid w:val="00310703"/>
    <w:rsid w:val="003241F7"/>
    <w:rsid w:val="00330ADB"/>
    <w:rsid w:val="00333081"/>
    <w:rsid w:val="00364712"/>
    <w:rsid w:val="00372024"/>
    <w:rsid w:val="003747D1"/>
    <w:rsid w:val="003930B7"/>
    <w:rsid w:val="00395CEF"/>
    <w:rsid w:val="003E4D8B"/>
    <w:rsid w:val="00400CE5"/>
    <w:rsid w:val="00406182"/>
    <w:rsid w:val="004330CB"/>
    <w:rsid w:val="004541A8"/>
    <w:rsid w:val="00477EB0"/>
    <w:rsid w:val="00486E84"/>
    <w:rsid w:val="00486ED4"/>
    <w:rsid w:val="00490B24"/>
    <w:rsid w:val="00494FEC"/>
    <w:rsid w:val="00497C4D"/>
    <w:rsid w:val="004B1F47"/>
    <w:rsid w:val="004C2D99"/>
    <w:rsid w:val="004C77C0"/>
    <w:rsid w:val="004F6A11"/>
    <w:rsid w:val="004F7D4D"/>
    <w:rsid w:val="00521688"/>
    <w:rsid w:val="00521C28"/>
    <w:rsid w:val="005433C5"/>
    <w:rsid w:val="005539BC"/>
    <w:rsid w:val="005760BB"/>
    <w:rsid w:val="005B0616"/>
    <w:rsid w:val="005D3FA8"/>
    <w:rsid w:val="005D6F85"/>
    <w:rsid w:val="005D7EBF"/>
    <w:rsid w:val="005F17E8"/>
    <w:rsid w:val="00601685"/>
    <w:rsid w:val="00604140"/>
    <w:rsid w:val="00613292"/>
    <w:rsid w:val="00643058"/>
    <w:rsid w:val="00652C4C"/>
    <w:rsid w:val="00677CC8"/>
    <w:rsid w:val="006810E8"/>
    <w:rsid w:val="00696E41"/>
    <w:rsid w:val="00697357"/>
    <w:rsid w:val="006A5B42"/>
    <w:rsid w:val="006B52C1"/>
    <w:rsid w:val="006C0D12"/>
    <w:rsid w:val="006C2184"/>
    <w:rsid w:val="006C65AF"/>
    <w:rsid w:val="006D0827"/>
    <w:rsid w:val="006F791F"/>
    <w:rsid w:val="00715AC8"/>
    <w:rsid w:val="007354F9"/>
    <w:rsid w:val="00737B00"/>
    <w:rsid w:val="00737E1A"/>
    <w:rsid w:val="007A1614"/>
    <w:rsid w:val="007A2D4F"/>
    <w:rsid w:val="007C54E7"/>
    <w:rsid w:val="007C7957"/>
    <w:rsid w:val="008250E9"/>
    <w:rsid w:val="00825D80"/>
    <w:rsid w:val="00826D90"/>
    <w:rsid w:val="00837222"/>
    <w:rsid w:val="008440C0"/>
    <w:rsid w:val="00845929"/>
    <w:rsid w:val="00846723"/>
    <w:rsid w:val="008553FB"/>
    <w:rsid w:val="00892EB6"/>
    <w:rsid w:val="00896574"/>
    <w:rsid w:val="008C6C11"/>
    <w:rsid w:val="008E660D"/>
    <w:rsid w:val="008F38AD"/>
    <w:rsid w:val="00900518"/>
    <w:rsid w:val="009234B5"/>
    <w:rsid w:val="00926FAB"/>
    <w:rsid w:val="00967353"/>
    <w:rsid w:val="00986B19"/>
    <w:rsid w:val="009934CC"/>
    <w:rsid w:val="009A599E"/>
    <w:rsid w:val="009C0F34"/>
    <w:rsid w:val="00A06A35"/>
    <w:rsid w:val="00A150AE"/>
    <w:rsid w:val="00A440F2"/>
    <w:rsid w:val="00A63A04"/>
    <w:rsid w:val="00A91C26"/>
    <w:rsid w:val="00A967AC"/>
    <w:rsid w:val="00AC40B3"/>
    <w:rsid w:val="00AE058B"/>
    <w:rsid w:val="00AE5012"/>
    <w:rsid w:val="00AF32F5"/>
    <w:rsid w:val="00B04D7C"/>
    <w:rsid w:val="00B21437"/>
    <w:rsid w:val="00B32B8F"/>
    <w:rsid w:val="00B3675F"/>
    <w:rsid w:val="00B57CAD"/>
    <w:rsid w:val="00B83D10"/>
    <w:rsid w:val="00BA1E92"/>
    <w:rsid w:val="00BD1EC1"/>
    <w:rsid w:val="00BD5D3F"/>
    <w:rsid w:val="00BE5853"/>
    <w:rsid w:val="00C00D0F"/>
    <w:rsid w:val="00C03358"/>
    <w:rsid w:val="00C111DE"/>
    <w:rsid w:val="00C15314"/>
    <w:rsid w:val="00C23954"/>
    <w:rsid w:val="00C3470B"/>
    <w:rsid w:val="00C35C89"/>
    <w:rsid w:val="00C45CEC"/>
    <w:rsid w:val="00C554F8"/>
    <w:rsid w:val="00C802E7"/>
    <w:rsid w:val="00C83B9F"/>
    <w:rsid w:val="00C93831"/>
    <w:rsid w:val="00CB2AFD"/>
    <w:rsid w:val="00CC66BD"/>
    <w:rsid w:val="00CF6CDE"/>
    <w:rsid w:val="00D33E52"/>
    <w:rsid w:val="00D406B4"/>
    <w:rsid w:val="00D560A4"/>
    <w:rsid w:val="00D83BA7"/>
    <w:rsid w:val="00D90822"/>
    <w:rsid w:val="00D916EC"/>
    <w:rsid w:val="00DB2FA8"/>
    <w:rsid w:val="00DC3813"/>
    <w:rsid w:val="00DD7A17"/>
    <w:rsid w:val="00E617EF"/>
    <w:rsid w:val="00E77019"/>
    <w:rsid w:val="00E86877"/>
    <w:rsid w:val="00E86B01"/>
    <w:rsid w:val="00EA5E1E"/>
    <w:rsid w:val="00ED20F4"/>
    <w:rsid w:val="00ED24DD"/>
    <w:rsid w:val="00ED6BD5"/>
    <w:rsid w:val="00EE791B"/>
    <w:rsid w:val="00F04588"/>
    <w:rsid w:val="00F206CF"/>
    <w:rsid w:val="00F341F9"/>
    <w:rsid w:val="00F41EDC"/>
    <w:rsid w:val="00F46B54"/>
    <w:rsid w:val="00F50302"/>
    <w:rsid w:val="00F937D5"/>
    <w:rsid w:val="00F965E3"/>
    <w:rsid w:val="00FB2BFB"/>
    <w:rsid w:val="00FB6381"/>
    <w:rsid w:val="00FC0B0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F3D1C8D"/>
  <w15:docId w15:val="{8AB0FBDD-5455-42DD-A61C-8F5CCD63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06B4"/>
    <w:rPr>
      <w:rFonts w:cs="Arial Unicode MS"/>
      <w:color w:val="000000"/>
      <w:sz w:val="24"/>
      <w:szCs w:val="24"/>
      <w:u w:color="000000"/>
      <w:lang w:val="en-US"/>
    </w:rPr>
  </w:style>
  <w:style w:type="paragraph" w:styleId="Heading3">
    <w:name w:val="heading 3"/>
    <w:basedOn w:val="Normal"/>
    <w:link w:val="Heading3Char"/>
    <w:uiPriority w:val="9"/>
    <w:qFormat/>
    <w:rsid w:val="009005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cs="Times New Roman"/>
      <w:b/>
      <w:bCs/>
      <w:color w:val="auto"/>
      <w:sz w:val="27"/>
      <w:szCs w:val="27"/>
      <w:bdr w:val="none" w:sz="0" w:space="0" w:color="auto"/>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06B4"/>
    <w:rPr>
      <w:u w:val="single"/>
    </w:rPr>
  </w:style>
  <w:style w:type="table" w:customStyle="1" w:styleId="TableNormal0">
    <w:name w:val="Table Normal_0"/>
    <w:rsid w:val="00D406B4"/>
    <w:tblPr>
      <w:tblInd w:w="0" w:type="dxa"/>
      <w:tblCellMar>
        <w:top w:w="0" w:type="dxa"/>
        <w:left w:w="0" w:type="dxa"/>
        <w:bottom w:w="0" w:type="dxa"/>
        <w:right w:w="0" w:type="dxa"/>
      </w:tblCellMar>
    </w:tblPr>
  </w:style>
  <w:style w:type="paragraph" w:styleId="Header">
    <w:name w:val="header"/>
    <w:rsid w:val="00D406B4"/>
    <w:pPr>
      <w:tabs>
        <w:tab w:val="center" w:pos="4819"/>
        <w:tab w:val="right" w:pos="9638"/>
      </w:tabs>
    </w:pPr>
    <w:rPr>
      <w:rFonts w:cs="Arial Unicode MS"/>
      <w:color w:val="000000"/>
      <w:sz w:val="24"/>
      <w:szCs w:val="24"/>
      <w:u w:color="000000"/>
      <w:lang w:val="en-US"/>
    </w:rPr>
  </w:style>
  <w:style w:type="character" w:customStyle="1" w:styleId="Nessuno">
    <w:name w:val="Nessuno"/>
    <w:rsid w:val="00D406B4"/>
  </w:style>
  <w:style w:type="paragraph" w:customStyle="1" w:styleId="Intestazioneepidipagina">
    <w:name w:val="Intestazione e piè di pagina"/>
    <w:rsid w:val="00D406B4"/>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paragraph" w:styleId="ListParagraph">
    <w:name w:val="List Paragraph"/>
    <w:basedOn w:val="Normal"/>
    <w:uiPriority w:val="34"/>
    <w:qFormat/>
    <w:rsid w:val="004F6A11"/>
    <w:pPr>
      <w:ind w:left="720"/>
      <w:contextualSpacing/>
    </w:pPr>
  </w:style>
  <w:style w:type="character" w:customStyle="1" w:styleId="Heading3Char">
    <w:name w:val="Heading 3 Char"/>
    <w:basedOn w:val="DefaultParagraphFont"/>
    <w:link w:val="Heading3"/>
    <w:uiPriority w:val="9"/>
    <w:rsid w:val="00900518"/>
    <w:rPr>
      <w:rFonts w:eastAsia="Times New Roman"/>
      <w:b/>
      <w:bCs/>
      <w:sz w:val="27"/>
      <w:szCs w:val="27"/>
      <w:bdr w:val="none" w:sz="0" w:space="0" w:color="auto"/>
      <w:lang w:val="it-IT"/>
    </w:rPr>
  </w:style>
  <w:style w:type="character" w:customStyle="1" w:styleId="UnresolvedMention1">
    <w:name w:val="Unresolved Mention1"/>
    <w:basedOn w:val="DefaultParagraphFont"/>
    <w:uiPriority w:val="99"/>
    <w:semiHidden/>
    <w:unhideWhenUsed/>
    <w:rsid w:val="00A63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gi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CDA95-D94B-4A66-83D5-971C3CF54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2573</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Robert C</cp:lastModifiedBy>
  <cp:revision>3</cp:revision>
  <dcterms:created xsi:type="dcterms:W3CDTF">2020-11-15T11:58:00Z</dcterms:created>
  <dcterms:modified xsi:type="dcterms:W3CDTF">2020-11-15T21:46:00Z</dcterms:modified>
</cp:coreProperties>
</file>